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06" w:rsidRDefault="00FE4406" w:rsidP="00FE4406">
      <w:pPr>
        <w:pStyle w:val="a3"/>
        <w:jc w:val="center"/>
        <w:rPr>
          <w:b/>
          <w:color w:val="000000"/>
          <w:sz w:val="28"/>
          <w:szCs w:val="28"/>
        </w:rPr>
      </w:pPr>
      <w:r w:rsidRPr="00FE4406">
        <w:rPr>
          <w:b/>
          <w:color w:val="000000"/>
          <w:sz w:val="28"/>
          <w:szCs w:val="28"/>
        </w:rPr>
        <w:t>Муниципальное бюджетное дошкольное образовательное учреждение</w:t>
      </w:r>
    </w:p>
    <w:p w:rsidR="00FE4406" w:rsidRPr="00FE4406" w:rsidRDefault="00FE4406" w:rsidP="00FE4406">
      <w:pPr>
        <w:pStyle w:val="a3"/>
        <w:jc w:val="center"/>
        <w:rPr>
          <w:b/>
          <w:color w:val="000000"/>
          <w:sz w:val="28"/>
          <w:szCs w:val="28"/>
        </w:rPr>
      </w:pPr>
      <w:r>
        <w:rPr>
          <w:b/>
          <w:color w:val="000000"/>
          <w:sz w:val="28"/>
          <w:szCs w:val="28"/>
        </w:rPr>
        <w:t>« Детский сад №13»</w:t>
      </w:r>
    </w:p>
    <w:p w:rsidR="00662610" w:rsidRDefault="00662610" w:rsidP="00FE4406">
      <w:pPr>
        <w:pStyle w:val="a3"/>
        <w:jc w:val="center"/>
        <w:rPr>
          <w:b/>
          <w:i/>
          <w:color w:val="000000"/>
          <w:sz w:val="56"/>
          <w:szCs w:val="56"/>
        </w:rPr>
      </w:pPr>
    </w:p>
    <w:p w:rsidR="00FE4406" w:rsidRPr="00662610" w:rsidRDefault="00FE4406" w:rsidP="00FE4406">
      <w:pPr>
        <w:pStyle w:val="a3"/>
        <w:jc w:val="center"/>
        <w:rPr>
          <w:b/>
          <w:i/>
          <w:color w:val="FF0000"/>
          <w:sz w:val="56"/>
          <w:szCs w:val="56"/>
        </w:rPr>
      </w:pPr>
      <w:r w:rsidRPr="00662610">
        <w:rPr>
          <w:b/>
          <w:i/>
          <w:color w:val="FF0000"/>
          <w:sz w:val="56"/>
          <w:szCs w:val="56"/>
        </w:rPr>
        <w:t>Консультация</w:t>
      </w:r>
    </w:p>
    <w:p w:rsidR="00FE4406" w:rsidRPr="00662610" w:rsidRDefault="00662610" w:rsidP="00FE4406">
      <w:pPr>
        <w:pStyle w:val="a3"/>
        <w:jc w:val="center"/>
        <w:rPr>
          <w:b/>
          <w:color w:val="FF0000"/>
          <w:sz w:val="40"/>
          <w:szCs w:val="40"/>
        </w:rPr>
      </w:pPr>
      <w:r>
        <w:rPr>
          <w:b/>
          <w:color w:val="FF0000"/>
          <w:sz w:val="40"/>
          <w:szCs w:val="40"/>
        </w:rPr>
        <w:t>д</w:t>
      </w:r>
      <w:r w:rsidR="00FE4406" w:rsidRPr="00662610">
        <w:rPr>
          <w:b/>
          <w:color w:val="FF0000"/>
          <w:sz w:val="40"/>
          <w:szCs w:val="40"/>
        </w:rPr>
        <w:t>ля родителей</w:t>
      </w:r>
    </w:p>
    <w:p w:rsidR="00FE4406" w:rsidRPr="00662610" w:rsidRDefault="00662610" w:rsidP="00FE4406">
      <w:pPr>
        <w:pStyle w:val="a3"/>
        <w:jc w:val="center"/>
        <w:rPr>
          <w:b/>
          <w:color w:val="FF0000"/>
          <w:sz w:val="40"/>
          <w:szCs w:val="40"/>
        </w:rPr>
      </w:pPr>
      <w:r>
        <w:rPr>
          <w:b/>
          <w:color w:val="FF0000"/>
          <w:sz w:val="40"/>
          <w:szCs w:val="40"/>
        </w:rPr>
        <w:t>н</w:t>
      </w:r>
      <w:r w:rsidR="00FE4406" w:rsidRPr="00662610">
        <w:rPr>
          <w:b/>
          <w:color w:val="FF0000"/>
          <w:sz w:val="40"/>
          <w:szCs w:val="40"/>
        </w:rPr>
        <w:t>а тему</w:t>
      </w:r>
    </w:p>
    <w:p w:rsidR="00FE4406" w:rsidRPr="00662610" w:rsidRDefault="00FE4406" w:rsidP="00FE4406">
      <w:pPr>
        <w:pStyle w:val="a3"/>
        <w:jc w:val="center"/>
        <w:rPr>
          <w:b/>
          <w:color w:val="FF0000"/>
          <w:sz w:val="40"/>
          <w:szCs w:val="40"/>
        </w:rPr>
      </w:pPr>
      <w:r w:rsidRPr="00662610">
        <w:rPr>
          <w:b/>
          <w:color w:val="FF0000"/>
          <w:sz w:val="40"/>
          <w:szCs w:val="40"/>
        </w:rPr>
        <w:t>«Адаптация ребенка к дошкольному учреждению»</w:t>
      </w:r>
    </w:p>
    <w:p w:rsidR="00FE4406" w:rsidRDefault="00FE4406" w:rsidP="00FE4406">
      <w:pPr>
        <w:pStyle w:val="a3"/>
        <w:rPr>
          <w:color w:val="000000"/>
          <w:sz w:val="27"/>
          <w:szCs w:val="27"/>
        </w:rPr>
      </w:pPr>
    </w:p>
    <w:p w:rsidR="00662610" w:rsidRDefault="00662610" w:rsidP="00FE4406">
      <w:pPr>
        <w:pStyle w:val="a3"/>
        <w:rPr>
          <w:color w:val="000000"/>
          <w:sz w:val="27"/>
          <w:szCs w:val="27"/>
        </w:rPr>
      </w:pPr>
    </w:p>
    <w:p w:rsidR="00662610" w:rsidRDefault="00662610" w:rsidP="00662610">
      <w:pPr>
        <w:pStyle w:val="a3"/>
        <w:jc w:val="center"/>
        <w:rPr>
          <w:color w:val="000000"/>
          <w:sz w:val="27"/>
          <w:szCs w:val="27"/>
        </w:rPr>
      </w:pPr>
      <w:r>
        <w:rPr>
          <w:noProof/>
        </w:rPr>
        <w:drawing>
          <wp:inline distT="0" distB="0" distL="0" distR="0" wp14:anchorId="3A3F6684" wp14:editId="2D4CA395">
            <wp:extent cx="3596640" cy="2177143"/>
            <wp:effectExtent l="228600" t="228600" r="232410" b="223520"/>
            <wp:docPr id="1" name="Рисунок 1" descr="Адаптация - Детский Сад № 50 г. Ми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аптация - Детский Сад № 50 г. Миас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6640" cy="2177143"/>
                    </a:xfrm>
                    <a:prstGeom prst="rect">
                      <a:avLst/>
                    </a:prstGeom>
                    <a:noFill/>
                    <a:ln>
                      <a:noFill/>
                    </a:ln>
                    <a:effectLst>
                      <a:glow rad="228600">
                        <a:schemeClr val="accent2">
                          <a:satMod val="175000"/>
                          <a:alpha val="40000"/>
                        </a:schemeClr>
                      </a:glow>
                    </a:effectLst>
                  </pic:spPr>
                </pic:pic>
              </a:graphicData>
            </a:graphic>
          </wp:inline>
        </w:drawing>
      </w:r>
    </w:p>
    <w:p w:rsidR="00662610" w:rsidRDefault="00662610" w:rsidP="00FE4406">
      <w:pPr>
        <w:pStyle w:val="a3"/>
        <w:rPr>
          <w:b/>
          <w:color w:val="000000"/>
          <w:sz w:val="28"/>
          <w:szCs w:val="28"/>
        </w:rPr>
      </w:pPr>
      <w:r>
        <w:rPr>
          <w:b/>
          <w:color w:val="000000"/>
          <w:sz w:val="28"/>
          <w:szCs w:val="28"/>
        </w:rPr>
        <w:t xml:space="preserve">                                                                                    Подготовила воспитатель:</w:t>
      </w:r>
    </w:p>
    <w:p w:rsidR="00662610" w:rsidRDefault="00662610" w:rsidP="00FE4406">
      <w:pPr>
        <w:pStyle w:val="a3"/>
        <w:rPr>
          <w:b/>
          <w:color w:val="000000"/>
          <w:sz w:val="28"/>
          <w:szCs w:val="28"/>
        </w:rPr>
      </w:pPr>
      <w:r>
        <w:rPr>
          <w:b/>
          <w:color w:val="000000"/>
          <w:sz w:val="28"/>
          <w:szCs w:val="28"/>
        </w:rPr>
        <w:t xml:space="preserve">                                                                                 Фролова Татьяна Сергеевна</w:t>
      </w:r>
    </w:p>
    <w:p w:rsidR="00662610" w:rsidRDefault="00662610" w:rsidP="00FE4406">
      <w:pPr>
        <w:pStyle w:val="a3"/>
        <w:rPr>
          <w:b/>
          <w:color w:val="000000"/>
          <w:sz w:val="28"/>
          <w:szCs w:val="28"/>
        </w:rPr>
      </w:pPr>
    </w:p>
    <w:p w:rsidR="00662610" w:rsidRDefault="00662610" w:rsidP="00FE4406">
      <w:pPr>
        <w:pStyle w:val="a3"/>
        <w:rPr>
          <w:b/>
          <w:color w:val="000000"/>
          <w:sz w:val="28"/>
          <w:szCs w:val="28"/>
        </w:rPr>
      </w:pPr>
    </w:p>
    <w:p w:rsidR="00662610" w:rsidRPr="00662610" w:rsidRDefault="00662610" w:rsidP="00FE4406">
      <w:pPr>
        <w:pStyle w:val="a3"/>
        <w:rPr>
          <w:b/>
          <w:color w:val="000000"/>
          <w:sz w:val="28"/>
          <w:szCs w:val="28"/>
        </w:rPr>
      </w:pPr>
      <w:r>
        <w:rPr>
          <w:b/>
          <w:color w:val="000000"/>
          <w:sz w:val="28"/>
          <w:szCs w:val="28"/>
        </w:rPr>
        <w:t xml:space="preserve">                                         </w:t>
      </w:r>
      <w:r w:rsidRPr="00662610">
        <w:rPr>
          <w:b/>
          <w:color w:val="000000"/>
          <w:sz w:val="28"/>
          <w:szCs w:val="28"/>
        </w:rPr>
        <w:t>г. Сасово, 2020 год</w:t>
      </w:r>
    </w:p>
    <w:p w:rsidR="00662610" w:rsidRDefault="00662610" w:rsidP="00FE4406">
      <w:pPr>
        <w:pStyle w:val="a3"/>
        <w:rPr>
          <w:color w:val="000000"/>
          <w:sz w:val="27"/>
          <w:szCs w:val="27"/>
        </w:rPr>
      </w:pPr>
    </w:p>
    <w:p w:rsidR="00FE4406" w:rsidRDefault="00FE4406" w:rsidP="00FE4406">
      <w:pPr>
        <w:pStyle w:val="a3"/>
        <w:rPr>
          <w:color w:val="000000"/>
          <w:sz w:val="27"/>
          <w:szCs w:val="27"/>
        </w:rPr>
      </w:pPr>
      <w:bookmarkStart w:id="0" w:name="_GoBack"/>
      <w:bookmarkEnd w:id="0"/>
      <w:r>
        <w:rPr>
          <w:color w:val="000000"/>
          <w:sz w:val="27"/>
          <w:szCs w:val="27"/>
        </w:rPr>
        <w:lastRenderedPageBreak/>
        <w:t>Детям любого возраста очень непросто начинать посещать детский сад. Каждый из них проходит период адаптации к детскому саду.</w:t>
      </w:r>
    </w:p>
    <w:p w:rsidR="00FE4406" w:rsidRDefault="00FE4406" w:rsidP="00FE4406">
      <w:pPr>
        <w:pStyle w:val="a3"/>
        <w:rPr>
          <w:color w:val="000000"/>
          <w:sz w:val="27"/>
          <w:szCs w:val="27"/>
        </w:rPr>
      </w:pPr>
      <w:r>
        <w:rPr>
          <w:color w:val="000000"/>
          <w:sz w:val="27"/>
          <w:szCs w:val="27"/>
        </w:rPr>
        <w:t>Что такое адаптация?</w:t>
      </w:r>
    </w:p>
    <w:p w:rsidR="00FE4406" w:rsidRDefault="00FE4406" w:rsidP="00FE4406">
      <w:pPr>
        <w:pStyle w:val="a3"/>
        <w:rPr>
          <w:color w:val="000000"/>
          <w:sz w:val="27"/>
          <w:szCs w:val="27"/>
        </w:rPr>
      </w:pPr>
      <w:r>
        <w:rPr>
          <w:color w:val="000000"/>
          <w:sz w:val="27"/>
          <w:szCs w:val="27"/>
        </w:rPr>
        <w:t>Адаптация - это приспособление или привыкание организма к новой обстановке.</w:t>
      </w:r>
    </w:p>
    <w:p w:rsidR="00FE4406" w:rsidRDefault="00FE4406" w:rsidP="00FE4406">
      <w:pPr>
        <w:pStyle w:val="a3"/>
        <w:rPr>
          <w:color w:val="000000"/>
          <w:sz w:val="27"/>
          <w:szCs w:val="27"/>
        </w:rPr>
      </w:pPr>
      <w:r>
        <w:rPr>
          <w:color w:val="000000"/>
          <w:sz w:val="27"/>
          <w:szCs w:val="27"/>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Pr>
          <w:color w:val="000000"/>
          <w:sz w:val="27"/>
          <w:szCs w:val="27"/>
        </w:rPr>
        <w:t>новыми</w:t>
      </w:r>
      <w:proofErr w:type="gramEnd"/>
      <w:r>
        <w:rPr>
          <w:color w:val="000000"/>
          <w:sz w:val="27"/>
          <w:szCs w:val="27"/>
        </w:rPr>
        <w:t xml:space="preserve"> и непривычными для ребенка, к ним малышу придется приспосабливаться и привыкать.</w:t>
      </w:r>
    </w:p>
    <w:p w:rsidR="00FE4406" w:rsidRDefault="00FE4406" w:rsidP="00FE4406">
      <w:pPr>
        <w:pStyle w:val="a3"/>
        <w:rPr>
          <w:color w:val="000000"/>
          <w:sz w:val="27"/>
          <w:szCs w:val="27"/>
        </w:rPr>
      </w:pPr>
      <w:r>
        <w:rPr>
          <w:color w:val="000000"/>
          <w:sz w:val="27"/>
          <w:szCs w:val="27"/>
        </w:rPr>
        <w:t>В процессе приспособления – адаптации – поведение и реакции на многое у ребенка могут резко поменяться: чаще всего меняются:</w:t>
      </w:r>
    </w:p>
    <w:p w:rsidR="00FE4406" w:rsidRDefault="00FE4406" w:rsidP="00FE4406">
      <w:pPr>
        <w:pStyle w:val="a3"/>
        <w:rPr>
          <w:color w:val="000000"/>
          <w:sz w:val="27"/>
          <w:szCs w:val="27"/>
        </w:rPr>
      </w:pPr>
      <w:r>
        <w:rPr>
          <w:color w:val="000000"/>
          <w:sz w:val="27"/>
          <w:szCs w:val="27"/>
        </w:rPr>
        <w:t>- эмоциональное состояние (ребенок много плачет, раздражается);</w:t>
      </w:r>
    </w:p>
    <w:p w:rsidR="00FE4406" w:rsidRDefault="00FE4406" w:rsidP="00FE4406">
      <w:pPr>
        <w:pStyle w:val="a3"/>
        <w:rPr>
          <w:color w:val="000000"/>
          <w:sz w:val="27"/>
          <w:szCs w:val="27"/>
        </w:rPr>
      </w:pPr>
      <w:r>
        <w:rPr>
          <w:color w:val="000000"/>
          <w:sz w:val="27"/>
          <w:szCs w:val="27"/>
        </w:rPr>
        <w:t>- нарушается аппетит (ребенок ест меньше и реже, чем обычно);</w:t>
      </w:r>
    </w:p>
    <w:p w:rsidR="00FE4406" w:rsidRDefault="00FE4406" w:rsidP="00FE4406">
      <w:pPr>
        <w:pStyle w:val="a3"/>
        <w:rPr>
          <w:color w:val="000000"/>
          <w:sz w:val="27"/>
          <w:szCs w:val="27"/>
        </w:rPr>
      </w:pPr>
      <w:r>
        <w:rPr>
          <w:color w:val="000000"/>
          <w:sz w:val="27"/>
          <w:szCs w:val="27"/>
        </w:rPr>
        <w:t>- нарушается сон (ребенок не может заснуть, сон кратковременный, прерывистый);</w:t>
      </w:r>
    </w:p>
    <w:p w:rsidR="00FE4406" w:rsidRDefault="00FE4406" w:rsidP="00FE4406">
      <w:pPr>
        <w:pStyle w:val="a3"/>
        <w:rPr>
          <w:color w:val="000000"/>
          <w:sz w:val="27"/>
          <w:szCs w:val="27"/>
        </w:rPr>
      </w:pPr>
      <w:r>
        <w:rPr>
          <w:color w:val="000000"/>
          <w:sz w:val="27"/>
          <w:szCs w:val="27"/>
        </w:rPr>
        <w:t>- в период адаптации дети нередко заболевают (это связано и с психическим напряжением, и с тем, что ребенок сталкивается с новыми вирусами).</w:t>
      </w:r>
    </w:p>
    <w:p w:rsidR="00FE4406" w:rsidRDefault="00FE4406" w:rsidP="00FE4406">
      <w:pPr>
        <w:pStyle w:val="a3"/>
        <w:rPr>
          <w:color w:val="000000"/>
          <w:sz w:val="27"/>
          <w:szCs w:val="27"/>
        </w:rPr>
      </w:pPr>
      <w:r>
        <w:rPr>
          <w:color w:val="000000"/>
          <w:sz w:val="27"/>
          <w:szCs w:val="27"/>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FE4406" w:rsidRDefault="00FE4406" w:rsidP="00FE4406">
      <w:pPr>
        <w:pStyle w:val="a3"/>
        <w:rPr>
          <w:color w:val="000000"/>
          <w:sz w:val="27"/>
          <w:szCs w:val="27"/>
        </w:rPr>
      </w:pPr>
      <w:r>
        <w:rPr>
          <w:color w:val="000000"/>
          <w:sz w:val="27"/>
          <w:szCs w:val="27"/>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w:t>
      </w:r>
    </w:p>
    <w:p w:rsidR="00FE4406" w:rsidRDefault="00FE4406" w:rsidP="00FE4406">
      <w:pPr>
        <w:pStyle w:val="a3"/>
        <w:rPr>
          <w:color w:val="000000"/>
          <w:sz w:val="27"/>
          <w:szCs w:val="27"/>
        </w:rPr>
      </w:pPr>
      <w:r>
        <w:rPr>
          <w:color w:val="000000"/>
          <w:sz w:val="27"/>
          <w:szCs w:val="27"/>
        </w:rPr>
        <w:t>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сформированностью навыков самообслуживания и т.д.</w:t>
      </w:r>
    </w:p>
    <w:p w:rsidR="00FE4406" w:rsidRDefault="00FE4406" w:rsidP="00FE4406">
      <w:pPr>
        <w:pStyle w:val="a3"/>
        <w:rPr>
          <w:color w:val="000000"/>
          <w:sz w:val="27"/>
          <w:szCs w:val="27"/>
        </w:rPr>
      </w:pPr>
      <w:r>
        <w:rPr>
          <w:color w:val="000000"/>
          <w:sz w:val="27"/>
          <w:szCs w:val="27"/>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Pr>
          <w:color w:val="000000"/>
          <w:sz w:val="27"/>
          <w:szCs w:val="27"/>
        </w:rPr>
        <w:t>со</w:t>
      </w:r>
      <w:proofErr w:type="gramEnd"/>
      <w:r>
        <w:rPr>
          <w:color w:val="000000"/>
          <w:sz w:val="27"/>
          <w:szCs w:val="27"/>
        </w:rPr>
        <w:t xml:space="preserve"> взрослыми почти не нарушаются, двигательная активность не снижается.</w:t>
      </w:r>
    </w:p>
    <w:p w:rsidR="00FE4406" w:rsidRDefault="00FE4406" w:rsidP="00FE4406">
      <w:pPr>
        <w:pStyle w:val="a3"/>
        <w:rPr>
          <w:color w:val="000000"/>
          <w:sz w:val="27"/>
          <w:szCs w:val="27"/>
        </w:rPr>
      </w:pPr>
      <w:r>
        <w:rPr>
          <w:color w:val="000000"/>
          <w:sz w:val="27"/>
          <w:szCs w:val="27"/>
        </w:rPr>
        <w:lastRenderedPageBreak/>
        <w:t>При средней степени адаптации дети привыкают к садику дольше, до 2-3 месяцев.</w:t>
      </w:r>
    </w:p>
    <w:p w:rsidR="00FE4406" w:rsidRDefault="00FE4406" w:rsidP="00FE4406">
      <w:pPr>
        <w:pStyle w:val="a3"/>
        <w:rPr>
          <w:color w:val="000000"/>
          <w:sz w:val="27"/>
          <w:szCs w:val="27"/>
        </w:rPr>
      </w:pPr>
      <w:r>
        <w:rPr>
          <w:color w:val="000000"/>
          <w:sz w:val="27"/>
          <w:szCs w:val="27"/>
        </w:rPr>
        <w:t>При тяжелой адаптации срок привыкания может продлиться до 6 месяцев и даже больше.</w:t>
      </w:r>
    </w:p>
    <w:p w:rsidR="00FE4406" w:rsidRDefault="00FE4406" w:rsidP="00FE4406">
      <w:pPr>
        <w:pStyle w:val="a3"/>
        <w:rPr>
          <w:color w:val="000000"/>
          <w:sz w:val="27"/>
          <w:szCs w:val="27"/>
        </w:rPr>
      </w:pPr>
      <w:r>
        <w:rPr>
          <w:color w:val="000000"/>
          <w:sz w:val="27"/>
          <w:szCs w:val="27"/>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Pr>
          <w:color w:val="000000"/>
          <w:sz w:val="27"/>
          <w:szCs w:val="27"/>
        </w:rPr>
        <w:t>на полный день</w:t>
      </w:r>
      <w:proofErr w:type="gramEnd"/>
      <w:r>
        <w:rPr>
          <w:color w:val="000000"/>
          <w:sz w:val="27"/>
          <w:szCs w:val="27"/>
        </w:rPr>
        <w:t>. Время пребывания ребенка в детском саду индивидуально, определяется воспитателями на основе наблюдений за ребенком.</w:t>
      </w:r>
    </w:p>
    <w:p w:rsidR="00FE4406" w:rsidRDefault="00FE4406" w:rsidP="00FE4406">
      <w:pPr>
        <w:pStyle w:val="a3"/>
        <w:rPr>
          <w:color w:val="000000"/>
          <w:sz w:val="27"/>
          <w:szCs w:val="27"/>
        </w:rPr>
      </w:pPr>
      <w:r>
        <w:rPr>
          <w:color w:val="000000"/>
          <w:sz w:val="27"/>
          <w:szCs w:val="27"/>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w:t>
      </w:r>
    </w:p>
    <w:p w:rsidR="00FE4406" w:rsidRDefault="00FE4406" w:rsidP="00FE4406">
      <w:pPr>
        <w:pStyle w:val="a3"/>
        <w:rPr>
          <w:color w:val="000000"/>
          <w:sz w:val="27"/>
          <w:szCs w:val="27"/>
        </w:rPr>
      </w:pPr>
      <w:proofErr w:type="gramStart"/>
      <w:r>
        <w:rPr>
          <w:color w:val="000000"/>
          <w:sz w:val="27"/>
          <w:szCs w:val="27"/>
        </w:rPr>
        <w:t>привычках</w:t>
      </w:r>
      <w:proofErr w:type="gramEnd"/>
      <w:r>
        <w:rPr>
          <w:color w:val="000000"/>
          <w:sz w:val="27"/>
          <w:szCs w:val="27"/>
        </w:rPr>
        <w:t xml:space="preserve"> – и учитывать их при взаимодействии с малышами. Поэтому не избегайте бесед с воспитателями о вашем ребенке, рассказывайте больше.</w:t>
      </w:r>
    </w:p>
    <w:p w:rsidR="00FE4406" w:rsidRDefault="00FE4406" w:rsidP="00FE4406">
      <w:pPr>
        <w:pStyle w:val="a3"/>
        <w:rPr>
          <w:color w:val="000000"/>
          <w:sz w:val="27"/>
          <w:szCs w:val="27"/>
        </w:rPr>
      </w:pPr>
      <w:r>
        <w:rPr>
          <w:color w:val="000000"/>
          <w:sz w:val="27"/>
          <w:szCs w:val="27"/>
        </w:rPr>
        <w:t>Кому адаптироваться легче?</w:t>
      </w:r>
    </w:p>
    <w:p w:rsidR="00FE4406" w:rsidRDefault="00FE4406" w:rsidP="00FE4406">
      <w:pPr>
        <w:pStyle w:val="a3"/>
        <w:rPr>
          <w:color w:val="000000"/>
          <w:sz w:val="27"/>
          <w:szCs w:val="27"/>
        </w:rPr>
      </w:pPr>
      <w:r>
        <w:rPr>
          <w:color w:val="000000"/>
          <w:sz w:val="27"/>
          <w:szCs w:val="27"/>
        </w:rPr>
        <w:t>·</w:t>
      </w:r>
    </w:p>
    <w:p w:rsidR="00FE4406" w:rsidRDefault="00FE4406" w:rsidP="00FE4406">
      <w:pPr>
        <w:pStyle w:val="a3"/>
        <w:rPr>
          <w:color w:val="000000"/>
          <w:sz w:val="27"/>
          <w:szCs w:val="27"/>
        </w:rPr>
      </w:pPr>
      <w:r>
        <w:rPr>
          <w:color w:val="000000"/>
          <w:sz w:val="27"/>
          <w:szCs w:val="27"/>
        </w:rPr>
        <w:t>· Детям, физически здоровым, т.е. не имеющим ни хронических заболеваний, ни предрасположенности к частым простудным заболеваниям.</w:t>
      </w:r>
    </w:p>
    <w:p w:rsidR="00FE4406" w:rsidRDefault="00FE4406" w:rsidP="00FE4406">
      <w:pPr>
        <w:pStyle w:val="a3"/>
        <w:rPr>
          <w:color w:val="000000"/>
          <w:sz w:val="27"/>
          <w:szCs w:val="27"/>
        </w:rPr>
      </w:pPr>
      <w:r>
        <w:rPr>
          <w:color w:val="000000"/>
          <w:sz w:val="27"/>
          <w:szCs w:val="27"/>
        </w:rPr>
        <w:t>· .</w:t>
      </w:r>
    </w:p>
    <w:p w:rsidR="00FE4406" w:rsidRDefault="00FE4406" w:rsidP="00FE4406">
      <w:pPr>
        <w:pStyle w:val="a3"/>
        <w:rPr>
          <w:color w:val="000000"/>
          <w:sz w:val="27"/>
          <w:szCs w:val="27"/>
        </w:rPr>
      </w:pPr>
      <w:r>
        <w:rPr>
          <w:color w:val="000000"/>
          <w:sz w:val="27"/>
          <w:szCs w:val="27"/>
        </w:rPr>
        <w:t>· 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FE4406" w:rsidRDefault="00FE4406" w:rsidP="00FE4406">
      <w:pPr>
        <w:pStyle w:val="a3"/>
        <w:rPr>
          <w:color w:val="000000"/>
          <w:sz w:val="27"/>
          <w:szCs w:val="27"/>
        </w:rPr>
      </w:pPr>
      <w:r>
        <w:rPr>
          <w:color w:val="000000"/>
          <w:sz w:val="27"/>
          <w:szCs w:val="27"/>
        </w:rPr>
        <w:t xml:space="preserve">· 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Pr>
          <w:color w:val="000000"/>
          <w:sz w:val="27"/>
          <w:szCs w:val="27"/>
        </w:rPr>
        <w:t>малыш</w:t>
      </w:r>
      <w:proofErr w:type="gramEnd"/>
      <w:r>
        <w:rPr>
          <w:color w:val="000000"/>
          <w:sz w:val="27"/>
          <w:szCs w:val="27"/>
        </w:rPr>
        <w:t xml:space="preserve"> и какие замечательные воспитатели там работают.</w:t>
      </w:r>
    </w:p>
    <w:p w:rsidR="00FE4406" w:rsidRDefault="00FE4406" w:rsidP="00FE4406">
      <w:pPr>
        <w:pStyle w:val="a3"/>
        <w:rPr>
          <w:color w:val="000000"/>
          <w:sz w:val="27"/>
          <w:szCs w:val="27"/>
        </w:rPr>
      </w:pPr>
      <w:r>
        <w:rPr>
          <w:color w:val="000000"/>
          <w:sz w:val="27"/>
          <w:szCs w:val="27"/>
        </w:rPr>
        <w:t>· 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w:t>
      </w:r>
    </w:p>
    <w:p w:rsidR="00FE4406" w:rsidRDefault="00FE4406" w:rsidP="00FE4406">
      <w:pPr>
        <w:pStyle w:val="a3"/>
        <w:rPr>
          <w:color w:val="000000"/>
          <w:sz w:val="27"/>
          <w:szCs w:val="27"/>
        </w:rPr>
      </w:pPr>
      <w:r>
        <w:rPr>
          <w:color w:val="000000"/>
          <w:sz w:val="27"/>
          <w:szCs w:val="27"/>
        </w:rPr>
        <w:lastRenderedPageBreak/>
        <w:t>· Не перегружайте малыша в период адаптации. У него в жизни сейчас столько изменений, и лишнее напряжение нервной системы ему ни к чему.</w:t>
      </w:r>
    </w:p>
    <w:p w:rsidR="00FE4406" w:rsidRDefault="00FE4406" w:rsidP="00FE4406">
      <w:pPr>
        <w:pStyle w:val="a3"/>
        <w:rPr>
          <w:color w:val="000000"/>
          <w:sz w:val="27"/>
          <w:szCs w:val="27"/>
        </w:rPr>
      </w:pPr>
      <w:r>
        <w:rPr>
          <w:color w:val="000000"/>
          <w:sz w:val="27"/>
          <w:szCs w:val="27"/>
        </w:rPr>
        <w:t>· 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FE4406" w:rsidRDefault="00FE4406" w:rsidP="00FE4406">
      <w:pPr>
        <w:pStyle w:val="a3"/>
        <w:rPr>
          <w:color w:val="000000"/>
          <w:sz w:val="27"/>
          <w:szCs w:val="27"/>
        </w:rPr>
      </w:pPr>
      <w:r>
        <w:rPr>
          <w:color w:val="000000"/>
          <w:sz w:val="27"/>
          <w:szCs w:val="27"/>
        </w:rPr>
        <w:t>· 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w:t>
      </w:r>
    </w:p>
    <w:p w:rsidR="00FE4406" w:rsidRDefault="00FE4406" w:rsidP="00FE4406">
      <w:pPr>
        <w:pStyle w:val="a3"/>
        <w:rPr>
          <w:color w:val="000000"/>
          <w:sz w:val="27"/>
          <w:szCs w:val="27"/>
        </w:rPr>
      </w:pPr>
      <w:r>
        <w:rPr>
          <w:color w:val="000000"/>
          <w:sz w:val="27"/>
          <w:szCs w:val="27"/>
        </w:rPr>
        <w:t>· Согласовав предварительно с воспитателем, дайте в сад небольшую игрушку. Малыши могут нуждаться в игрушке — заместителе мамы. Прижимая к себе что-то, которое является частичкой дома, ребенку будет гораздо спокойнее.</w:t>
      </w:r>
    </w:p>
    <w:p w:rsidR="00FE4406" w:rsidRDefault="00FE4406" w:rsidP="00FE4406">
      <w:pPr>
        <w:pStyle w:val="a3"/>
        <w:rPr>
          <w:color w:val="000000"/>
          <w:sz w:val="27"/>
          <w:szCs w:val="27"/>
        </w:rPr>
      </w:pPr>
      <w:r>
        <w:rPr>
          <w:color w:val="000000"/>
          <w:sz w:val="27"/>
          <w:szCs w:val="27"/>
        </w:rPr>
        <w:t>· · 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FE4406" w:rsidRDefault="00FE4406" w:rsidP="00FE4406">
      <w:pPr>
        <w:pStyle w:val="a3"/>
        <w:rPr>
          <w:color w:val="000000"/>
          <w:sz w:val="27"/>
          <w:szCs w:val="27"/>
        </w:rPr>
      </w:pPr>
      <w:r>
        <w:rPr>
          <w:color w:val="000000"/>
          <w:sz w:val="27"/>
          <w:szCs w:val="27"/>
        </w:rPr>
        <w:t>· 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w:t>
      </w:r>
    </w:p>
    <w:p w:rsidR="00FE4406" w:rsidRDefault="00FE4406" w:rsidP="00FE4406">
      <w:pPr>
        <w:pStyle w:val="a3"/>
        <w:rPr>
          <w:color w:val="000000"/>
          <w:sz w:val="27"/>
          <w:szCs w:val="27"/>
        </w:rPr>
      </w:pPr>
      <w:r>
        <w:rPr>
          <w:color w:val="000000"/>
          <w:sz w:val="27"/>
          <w:szCs w:val="27"/>
        </w:rPr>
        <w:t>· 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FE4406" w:rsidRDefault="00FE4406" w:rsidP="00FE4406">
      <w:pPr>
        <w:pStyle w:val="a3"/>
        <w:rPr>
          <w:color w:val="000000"/>
          <w:sz w:val="27"/>
          <w:szCs w:val="27"/>
        </w:rPr>
      </w:pPr>
      <w:r>
        <w:rPr>
          <w:color w:val="000000"/>
          <w:sz w:val="27"/>
          <w:szCs w:val="27"/>
        </w:rPr>
        <w:t>· Обязательно скажите, что вы придете, и обозначьте когд</w:t>
      </w:r>
      <w:proofErr w:type="gramStart"/>
      <w:r>
        <w:rPr>
          <w:color w:val="000000"/>
          <w:sz w:val="27"/>
          <w:szCs w:val="27"/>
        </w:rPr>
        <w:t>а(</w:t>
      </w:r>
      <w:proofErr w:type="gramEnd"/>
      <w:r>
        <w:rPr>
          <w:color w:val="000000"/>
          <w:sz w:val="27"/>
          <w:szCs w:val="27"/>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FE4406" w:rsidRDefault="00FE4406" w:rsidP="00FE4406">
      <w:pPr>
        <w:pStyle w:val="a3"/>
        <w:rPr>
          <w:color w:val="000000"/>
          <w:sz w:val="27"/>
          <w:szCs w:val="27"/>
        </w:rPr>
      </w:pPr>
      <w:r>
        <w:rPr>
          <w:color w:val="000000"/>
          <w:sz w:val="27"/>
          <w:szCs w:val="27"/>
        </w:rPr>
        <w:t>· 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FE4406" w:rsidRDefault="00FE4406" w:rsidP="00FE4406">
      <w:pPr>
        <w:pStyle w:val="a3"/>
        <w:rPr>
          <w:color w:val="000000"/>
          <w:sz w:val="27"/>
          <w:szCs w:val="27"/>
        </w:rPr>
      </w:pPr>
      <w:r>
        <w:rPr>
          <w:color w:val="000000"/>
          <w:sz w:val="27"/>
          <w:szCs w:val="27"/>
        </w:rPr>
        <w:t>К сожалению, иногда родители совершают серьезные ошибки, которые затрудняют адаптацию ребенка к детскому саду.</w:t>
      </w:r>
    </w:p>
    <w:p w:rsidR="00FE4406" w:rsidRDefault="00FE4406" w:rsidP="00FE4406">
      <w:pPr>
        <w:pStyle w:val="a3"/>
        <w:rPr>
          <w:color w:val="000000"/>
          <w:sz w:val="27"/>
          <w:szCs w:val="27"/>
        </w:rPr>
      </w:pPr>
      <w:r>
        <w:rPr>
          <w:color w:val="000000"/>
          <w:sz w:val="27"/>
          <w:szCs w:val="27"/>
        </w:rPr>
        <w:t>Чего нельзя делать ни в коем случае:</w:t>
      </w:r>
    </w:p>
    <w:p w:rsidR="00FE4406" w:rsidRDefault="00FE4406" w:rsidP="00FE4406">
      <w:pPr>
        <w:pStyle w:val="a3"/>
        <w:rPr>
          <w:color w:val="000000"/>
          <w:sz w:val="27"/>
          <w:szCs w:val="27"/>
        </w:rPr>
      </w:pPr>
      <w:r>
        <w:rPr>
          <w:color w:val="000000"/>
          <w:sz w:val="27"/>
          <w:szCs w:val="27"/>
        </w:rPr>
        <w:t>· Нельзя наказывать или сердиться на малыша за то, что он плачет при расставании или дома при упоминании необходимости идти в сад!</w:t>
      </w:r>
    </w:p>
    <w:p w:rsidR="00FE4406" w:rsidRDefault="00FE4406" w:rsidP="00FE4406">
      <w:pPr>
        <w:pStyle w:val="a3"/>
        <w:rPr>
          <w:color w:val="000000"/>
          <w:sz w:val="27"/>
          <w:szCs w:val="27"/>
        </w:rPr>
      </w:pPr>
      <w:r>
        <w:rPr>
          <w:color w:val="000000"/>
          <w:sz w:val="27"/>
          <w:szCs w:val="27"/>
        </w:rPr>
        <w:lastRenderedPageBreak/>
        <w:t>· Стоит избегать разговоров о слезах малыша с другими членами семьи в его присутствии.</w:t>
      </w:r>
    </w:p>
    <w:p w:rsidR="00FE4406" w:rsidRDefault="00FE4406" w:rsidP="00FE4406">
      <w:pPr>
        <w:pStyle w:val="a3"/>
        <w:rPr>
          <w:color w:val="000000"/>
          <w:sz w:val="27"/>
          <w:szCs w:val="27"/>
        </w:rPr>
      </w:pPr>
      <w:r>
        <w:rPr>
          <w:color w:val="000000"/>
          <w:sz w:val="27"/>
          <w:szCs w:val="27"/>
        </w:rPr>
        <w:t>· 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FE4406" w:rsidRDefault="00FE4406" w:rsidP="00FE4406">
      <w:pPr>
        <w:pStyle w:val="a3"/>
        <w:rPr>
          <w:color w:val="000000"/>
          <w:sz w:val="27"/>
          <w:szCs w:val="27"/>
        </w:rPr>
      </w:pPr>
      <w:r>
        <w:rPr>
          <w:color w:val="000000"/>
          <w:sz w:val="27"/>
          <w:szCs w:val="27"/>
        </w:rPr>
        <w:t>· 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FE4406" w:rsidRDefault="00FE4406" w:rsidP="00FE4406">
      <w:pPr>
        <w:pStyle w:val="a3"/>
        <w:rPr>
          <w:color w:val="000000"/>
          <w:sz w:val="27"/>
          <w:szCs w:val="27"/>
        </w:rPr>
      </w:pPr>
      <w:r>
        <w:rPr>
          <w:color w:val="000000"/>
          <w:sz w:val="27"/>
          <w:szCs w:val="27"/>
        </w:rPr>
        <w:t>·</w:t>
      </w:r>
    </w:p>
    <w:p w:rsidR="00FE4406" w:rsidRDefault="00FE4406" w:rsidP="00FE4406">
      <w:pPr>
        <w:pStyle w:val="a3"/>
        <w:rPr>
          <w:color w:val="000000"/>
          <w:sz w:val="27"/>
          <w:szCs w:val="27"/>
        </w:rPr>
      </w:pPr>
      <w:r>
        <w:rPr>
          <w:color w:val="000000"/>
          <w:sz w:val="27"/>
          <w:szCs w:val="27"/>
        </w:rPr>
        <w:t>Чтобы помочь себе, нужно:</w:t>
      </w:r>
    </w:p>
    <w:p w:rsidR="00FE4406" w:rsidRDefault="00FE4406" w:rsidP="00FE4406">
      <w:pPr>
        <w:pStyle w:val="a3"/>
        <w:rPr>
          <w:color w:val="000000"/>
          <w:sz w:val="27"/>
          <w:szCs w:val="27"/>
        </w:rPr>
      </w:pPr>
      <w:r>
        <w:rPr>
          <w:color w:val="000000"/>
          <w:sz w:val="27"/>
          <w:szCs w:val="27"/>
        </w:rPr>
        <w:t>· 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FE4406" w:rsidRDefault="00FE4406" w:rsidP="00FE4406">
      <w:pPr>
        <w:pStyle w:val="a3"/>
        <w:rPr>
          <w:color w:val="000000"/>
          <w:sz w:val="27"/>
          <w:szCs w:val="27"/>
        </w:rPr>
      </w:pPr>
      <w:r>
        <w:rPr>
          <w:color w:val="000000"/>
          <w:sz w:val="27"/>
          <w:szCs w:val="27"/>
        </w:rPr>
        <w:t>· поверить,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FE4406" w:rsidRDefault="00FE4406" w:rsidP="00FE4406">
      <w:pPr>
        <w:pStyle w:val="a3"/>
        <w:rPr>
          <w:color w:val="000000"/>
          <w:sz w:val="27"/>
          <w:szCs w:val="27"/>
        </w:rPr>
      </w:pPr>
      <w:r>
        <w:rPr>
          <w:color w:val="000000"/>
          <w:sz w:val="27"/>
          <w:szCs w:val="27"/>
        </w:rPr>
        <w:t>· 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FE4406" w:rsidRDefault="00FE4406" w:rsidP="00FE4406">
      <w:pPr>
        <w:pStyle w:val="a3"/>
        <w:rPr>
          <w:color w:val="000000"/>
          <w:sz w:val="27"/>
          <w:szCs w:val="27"/>
        </w:rPr>
      </w:pPr>
      <w:r>
        <w:rPr>
          <w:color w:val="000000"/>
          <w:sz w:val="27"/>
          <w:szCs w:val="27"/>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sectPr w:rsidR="00FE4406" w:rsidSect="00FE4406">
      <w:pgSz w:w="11906" w:h="16838"/>
      <w:pgMar w:top="1134" w:right="850" w:bottom="1134" w:left="1701" w:header="708" w:footer="708" w:gutter="0"/>
      <w:pgBorders w:offsetFrom="page">
        <w:top w:val="single" w:sz="36" w:space="24" w:color="00B050"/>
        <w:left w:val="single" w:sz="36" w:space="24" w:color="00B050"/>
        <w:bottom w:val="single" w:sz="36" w:space="24" w:color="00B050"/>
        <w:right w:val="single"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06"/>
    <w:rsid w:val="002E69D4"/>
    <w:rsid w:val="00662610"/>
    <w:rsid w:val="00A02B72"/>
    <w:rsid w:val="00FE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2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2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2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2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cp:revision>
  <dcterms:created xsi:type="dcterms:W3CDTF">2021-08-16T15:21:00Z</dcterms:created>
  <dcterms:modified xsi:type="dcterms:W3CDTF">2021-08-16T15:38:00Z</dcterms:modified>
</cp:coreProperties>
</file>